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C30B" w14:textId="77777777" w:rsidR="00044682" w:rsidRDefault="00044682" w:rsidP="006C701C">
      <w:pPr>
        <w:rPr>
          <w:b/>
          <w:sz w:val="22"/>
          <w:szCs w:val="22"/>
        </w:rPr>
      </w:pPr>
    </w:p>
    <w:p w14:paraId="1AC2254A" w14:textId="560B97FB" w:rsidR="006727B1" w:rsidRDefault="006727B1" w:rsidP="006C701C">
      <w:pPr>
        <w:rPr>
          <w:b/>
          <w:sz w:val="22"/>
          <w:szCs w:val="22"/>
        </w:rPr>
      </w:pPr>
      <w:r>
        <w:rPr>
          <w:b/>
          <w:sz w:val="22"/>
          <w:szCs w:val="22"/>
        </w:rPr>
        <w:t xml:space="preserve">ALLEGATO </w:t>
      </w:r>
      <w:r w:rsidR="001A4155">
        <w:rPr>
          <w:b/>
          <w:sz w:val="22"/>
          <w:szCs w:val="22"/>
        </w:rPr>
        <w:t>2</w:t>
      </w:r>
      <w:r>
        <w:rPr>
          <w:b/>
          <w:sz w:val="22"/>
          <w:szCs w:val="22"/>
        </w:rPr>
        <w:t>)</w:t>
      </w:r>
    </w:p>
    <w:p w14:paraId="251D4913" w14:textId="79BF33F9" w:rsidR="006727B1" w:rsidRDefault="006727B1" w:rsidP="006C701C">
      <w:pPr>
        <w:rPr>
          <w:b/>
          <w:sz w:val="22"/>
          <w:szCs w:val="22"/>
        </w:rPr>
      </w:pPr>
    </w:p>
    <w:p w14:paraId="72C3D67E" w14:textId="1FABC44B" w:rsidR="001A4155" w:rsidRPr="001A4155" w:rsidRDefault="001A4155" w:rsidP="001A4155">
      <w:pPr>
        <w:jc w:val="both"/>
        <w:rPr>
          <w:b/>
          <w:bCs/>
          <w:sz w:val="22"/>
          <w:szCs w:val="22"/>
        </w:rPr>
      </w:pPr>
      <w:r w:rsidRPr="001A4155">
        <w:rPr>
          <w:b/>
          <w:bCs/>
          <w:sz w:val="22"/>
          <w:szCs w:val="22"/>
        </w:rPr>
        <w:t>APPALTO SPECIFICO INDETTO DA ALMA MATER STUDIORUM – UNIVERSITÀ DI BOLOGNA PER L’AFFIDAMENTO DELLA FORNITURA DI ARREDI DIDATTICI E DA UFFICIO PER I NUOVI EDIFICI UE4 E UE5 DEL COMPLESSO NAVILE NELL’AMBITO DEL SISTEMA DINAMICO DI A</w:t>
      </w:r>
      <w:r>
        <w:rPr>
          <w:b/>
          <w:bCs/>
          <w:sz w:val="22"/>
          <w:szCs w:val="22"/>
        </w:rPr>
        <w:t>C</w:t>
      </w:r>
      <w:r w:rsidRPr="001A4155">
        <w:rPr>
          <w:b/>
          <w:bCs/>
          <w:sz w:val="22"/>
          <w:szCs w:val="22"/>
        </w:rPr>
        <w:t>QUISIZIONE DELLA PUBBLICA AMMINISTRAZIONE PER LA FORNITURA DI ARREDI</w:t>
      </w:r>
    </w:p>
    <w:p w14:paraId="3739D676" w14:textId="77777777" w:rsidR="001A4155" w:rsidRDefault="001A4155" w:rsidP="006C701C">
      <w:pPr>
        <w:rPr>
          <w:b/>
          <w:sz w:val="22"/>
          <w:szCs w:val="22"/>
        </w:rPr>
      </w:pPr>
    </w:p>
    <w:p w14:paraId="0DE4DFB4" w14:textId="77777777" w:rsidR="000F3A2C" w:rsidRPr="00116088" w:rsidRDefault="000F3A2C" w:rsidP="006C701C">
      <w:pPr>
        <w:rPr>
          <w:rFonts w:ascii="Garamond" w:hAnsi="Garamond" w:cs="Arial"/>
          <w:b/>
          <w:bCs/>
          <w:szCs w:val="24"/>
        </w:rPr>
      </w:pPr>
    </w:p>
    <w:p w14:paraId="50C918AA" w14:textId="77777777"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roofErr w:type="gramStart"/>
      <w:r w:rsidR="002341FB" w:rsidRPr="00AD6058">
        <w:rPr>
          <w:rFonts w:ascii="Garamond" w:hAnsi="Garamond"/>
          <w:szCs w:val="24"/>
        </w:rPr>
        <w:t>…….</w:t>
      </w:r>
      <w:proofErr w:type="gramEnd"/>
      <w:r w:rsidR="002341FB" w:rsidRPr="00AD6058">
        <w:rPr>
          <w:rFonts w:ascii="Garamond" w:hAnsi="Garamond"/>
          <w:szCs w:val="24"/>
        </w:rPr>
        <w:t>.…………………………………………………..</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 xml:space="preserve"> il ………………………</w:t>
      </w:r>
      <w:proofErr w:type="gramStart"/>
      <w:r w:rsidRPr="00AD6058">
        <w:rPr>
          <w:rFonts w:ascii="Garamond" w:hAnsi="Garamond"/>
          <w:szCs w:val="24"/>
        </w:rPr>
        <w:t>…….</w:t>
      </w:r>
      <w:proofErr w:type="gramEnd"/>
      <w:r w:rsidRPr="00AD6058">
        <w:rPr>
          <w:rFonts w:ascii="Garamond" w:hAnsi="Garamond"/>
          <w:szCs w:val="24"/>
        </w:rPr>
        <w:t>…………...</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proofErr w:type="gramStart"/>
      <w:r w:rsidRPr="00AD6058">
        <w:rPr>
          <w:rFonts w:ascii="Garamond" w:hAnsi="Garamond"/>
          <w:szCs w:val="24"/>
        </w:rPr>
        <w:t>…….</w:t>
      </w:r>
      <w:proofErr w:type="gramEnd"/>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bookmarkStart w:id="0" w:name="_GoBack"/>
      <w:bookmarkEnd w:id="0"/>
      <w:r w:rsidR="002341FB" w:rsidRPr="00AD6058">
        <w:rPr>
          <w:rFonts w:ascii="Garamond" w:hAnsi="Garamond"/>
          <w:szCs w:val="24"/>
        </w:rPr>
        <w:t>…………….</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AD6058">
        <w:rPr>
          <w:rFonts w:ascii="Garamond" w:hAnsi="Garamond"/>
          <w:szCs w:val="24"/>
        </w:rPr>
        <w:t>PEC …………………………………………………………</w:t>
      </w:r>
      <w:r w:rsidR="002341FB" w:rsidRPr="00AD6058">
        <w:rPr>
          <w:rFonts w:ascii="Garamond" w:hAnsi="Garamond"/>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(art. 80, comma 5, lett.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1A5DDE88" w:rsid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(art. 80, comma 5, lett.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1E2EB856" w14:textId="77777777" w:rsidR="00044682" w:rsidRDefault="00044682" w:rsidP="00044682">
      <w:pPr>
        <w:pStyle w:val="Paragrafoelenco"/>
        <w:tabs>
          <w:tab w:val="left" w:pos="284"/>
        </w:tabs>
        <w:rPr>
          <w:rFonts w:ascii="Garamond" w:hAnsi="Garamond"/>
          <w:bCs/>
          <w:szCs w:val="24"/>
        </w:rPr>
      </w:pPr>
    </w:p>
    <w:p w14:paraId="458F0273" w14:textId="4ABE8827" w:rsidR="00044682" w:rsidRPr="00044682" w:rsidRDefault="00044682" w:rsidP="003D0952">
      <w:pPr>
        <w:pStyle w:val="Paragrafoelenco"/>
        <w:numPr>
          <w:ilvl w:val="0"/>
          <w:numId w:val="27"/>
        </w:numPr>
        <w:tabs>
          <w:tab w:val="left" w:pos="284"/>
        </w:tabs>
        <w:rPr>
          <w:rFonts w:ascii="Garamond" w:hAnsi="Garamond"/>
          <w:bCs/>
          <w:szCs w:val="24"/>
        </w:rPr>
      </w:pPr>
      <w:r w:rsidRPr="00044682">
        <w:rPr>
          <w:rFonts w:ascii="Garamond" w:hAnsi="Garamond"/>
          <w:bCs/>
          <w:i/>
          <w:szCs w:val="24"/>
        </w:rPr>
        <w:t>(art. 80, comma 5, lett. c-</w:t>
      </w:r>
      <w:r>
        <w:rPr>
          <w:rFonts w:ascii="Garamond" w:hAnsi="Garamond"/>
          <w:bCs/>
          <w:i/>
          <w:szCs w:val="24"/>
        </w:rPr>
        <w:t>quater</w:t>
      </w:r>
      <w:r w:rsidRPr="00044682">
        <w:rPr>
          <w:rFonts w:ascii="Garamond" w:hAnsi="Garamond"/>
          <w:bCs/>
          <w:i/>
          <w:szCs w:val="24"/>
        </w:rPr>
        <w:t xml:space="preserve"> del Codice)</w:t>
      </w:r>
    </w:p>
    <w:p w14:paraId="0A7A1E6E" w14:textId="31EE39E9" w:rsidR="00044682" w:rsidRPr="00044682" w:rsidRDefault="00044682" w:rsidP="00044682">
      <w:pPr>
        <w:tabs>
          <w:tab w:val="left" w:pos="284"/>
        </w:tabs>
        <w:ind w:left="720"/>
        <w:rPr>
          <w:rFonts w:ascii="Garamond" w:hAnsi="Garamond"/>
          <w:bCs/>
          <w:szCs w:val="24"/>
        </w:rPr>
      </w:pPr>
      <w:r>
        <w:rPr>
          <w:rFonts w:ascii="Garamond" w:hAnsi="Garamond"/>
          <w:bCs/>
          <w:szCs w:val="24"/>
        </w:rPr>
        <w:t>c-quater) di non aver commesso grave inadempimento nei confronti di uno o più subappaltatori, riconosciuto o accertato con sentenza passata in giudicato;</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art. 80, comma 5, lett.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art. 80, comma 5, lett.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1A4155">
              <w:rPr>
                <w:rFonts w:ascii="Garamond" w:hAnsi="Garamond"/>
                <w:b/>
                <w:szCs w:val="24"/>
              </w:rPr>
            </w:r>
            <w:r w:rsidR="001A4155">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1A4155">
              <w:rPr>
                <w:rFonts w:ascii="Garamond" w:hAnsi="Garamond"/>
                <w:b/>
                <w:szCs w:val="24"/>
              </w:rPr>
            </w:r>
            <w:r w:rsidR="001A4155">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ai fini dei controlli sull’assenza dei motivi di esclusione di cui all’art.80 del Codice, i dati </w:t>
      </w:r>
      <w:proofErr w:type="gramStart"/>
      <w:r w:rsidRPr="00AD6058">
        <w:rPr>
          <w:rFonts w:ascii="Garamond" w:hAnsi="Garamond"/>
          <w:szCs w:val="24"/>
        </w:rPr>
        <w:t>identificativi  dei</w:t>
      </w:r>
      <w:proofErr w:type="gramEnd"/>
      <w:r w:rsidRPr="00AD6058">
        <w:rPr>
          <w:rFonts w:ascii="Garamond" w:hAnsi="Garamond"/>
          <w:szCs w:val="24"/>
        </w:rPr>
        <w:t xml:space="preserve">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 xml:space="preserve">titolare per le imprese individuali; tutti i soci delle </w:t>
      </w:r>
      <w:proofErr w:type="spellStart"/>
      <w:r w:rsidRPr="00AD6058">
        <w:rPr>
          <w:rFonts w:ascii="Garamond" w:hAnsi="Garamond"/>
          <w:i/>
          <w:szCs w:val="24"/>
        </w:rPr>
        <w:t>snc</w:t>
      </w:r>
      <w:proofErr w:type="spellEnd"/>
      <w:r w:rsidRPr="00AD6058">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w:t>
      </w:r>
      <w:proofErr w:type="gramStart"/>
      <w:r w:rsidRPr="00AD6058">
        <w:rPr>
          <w:rFonts w:ascii="Garamond" w:hAnsi="Garamond"/>
          <w:b/>
          <w:szCs w:val="24"/>
        </w:rPr>
        <w:t>controllo(</w:t>
      </w:r>
      <w:proofErr w:type="gramEnd"/>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1C96336B"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ovvero indica la banca dati ufficiale o il pubblico registro da cui i medesimi dati identificativi dei soggetti di cui all’art. 80, comma 3 del Codice possono essere ricavati in modo aggiornato alla data di presentazione dell’offerta:</w:t>
      </w:r>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0A306FFA" w:rsidR="00C9118C" w:rsidRPr="009E07DE" w:rsidRDefault="00C9118C" w:rsidP="007D6026">
      <w:pPr>
        <w:pStyle w:val="Paragrafoelenco"/>
        <w:numPr>
          <w:ilvl w:val="0"/>
          <w:numId w:val="27"/>
        </w:numPr>
        <w:tabs>
          <w:tab w:val="left" w:pos="284"/>
        </w:tabs>
        <w:rPr>
          <w:rFonts w:ascii="Garamond" w:hAnsi="Garamond"/>
          <w:szCs w:val="24"/>
        </w:rPr>
      </w:pPr>
      <w:r w:rsidRPr="009E07DE">
        <w:rPr>
          <w:rFonts w:ascii="Garamond" w:hAnsi="Garamond"/>
          <w:szCs w:val="24"/>
        </w:rPr>
        <w:t>dichiara remunerativa l’offerta economica presentata giacché per la sua formulazione ha preso atto e tenuto conto:</w:t>
      </w:r>
    </w:p>
    <w:p w14:paraId="659BDC60" w14:textId="23CD4F91" w:rsidR="00C9118C" w:rsidRPr="009E07DE" w:rsidRDefault="00C9118C">
      <w:pPr>
        <w:pStyle w:val="Paragrafoelenco"/>
        <w:numPr>
          <w:ilvl w:val="0"/>
          <w:numId w:val="11"/>
        </w:numPr>
        <w:spacing w:before="60" w:after="60"/>
        <w:rPr>
          <w:rFonts w:ascii="Garamond" w:hAnsi="Garamond" w:cs="Calibri"/>
          <w:szCs w:val="24"/>
        </w:rPr>
      </w:pPr>
      <w:r w:rsidRPr="009E07DE">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5024E4B7" w:rsidR="00C9118C" w:rsidRPr="009E07DE" w:rsidRDefault="00C9118C">
      <w:pPr>
        <w:pStyle w:val="Paragrafoelenco"/>
        <w:numPr>
          <w:ilvl w:val="0"/>
          <w:numId w:val="11"/>
        </w:numPr>
        <w:spacing w:before="60" w:after="60"/>
        <w:rPr>
          <w:rFonts w:ascii="Garamond" w:hAnsi="Garamond" w:cs="Calibri"/>
          <w:szCs w:val="24"/>
        </w:rPr>
      </w:pPr>
      <w:r w:rsidRPr="009E07DE">
        <w:rPr>
          <w:rFonts w:ascii="Garamond" w:hAnsi="Garamond" w:cs="Calibri"/>
          <w:szCs w:val="24"/>
        </w:rPr>
        <w:t>di tutte le circostanze generali, particolari e locali, nessuna esclusa ed eccettuata che possono avere influito o influire sia sulla prestazione dei servizi,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w:t>
      </w:r>
      <w:r w:rsidRPr="00AD6058">
        <w:rPr>
          <w:rFonts w:ascii="Garamond" w:hAnsi="Garamond" w:cs="Arial"/>
          <w:szCs w:val="24"/>
        </w:rPr>
        <w:lastRenderedPageBreak/>
        <w:t xml:space="preserve">comma 3 del </w:t>
      </w:r>
      <w:proofErr w:type="spellStart"/>
      <w:r w:rsidRPr="00AD6058">
        <w:rPr>
          <w:rFonts w:ascii="Garamond" w:hAnsi="Garamond" w:cs="Arial"/>
          <w:szCs w:val="24"/>
        </w:rPr>
        <w:t>d.p.r.</w:t>
      </w:r>
      <w:proofErr w:type="spellEnd"/>
      <w:r w:rsidRPr="00AD6058">
        <w:rPr>
          <w:rFonts w:ascii="Garamond" w:hAnsi="Garamond" w:cs="Arial"/>
          <w:szCs w:val="24"/>
        </w:rPr>
        <w:t xml:space="preserve">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t xml:space="preserve"> indica i seguenti dati: domicilio fiscale …………; codice fiscale ……………, partita IVA ……………</w:t>
      </w:r>
      <w:proofErr w:type="gramStart"/>
      <w:r w:rsidRPr="00AD6058">
        <w:rPr>
          <w:rFonts w:ascii="Garamond" w:hAnsi="Garamond"/>
          <w:szCs w:val="24"/>
        </w:rPr>
        <w:t>…….</w:t>
      </w:r>
      <w:proofErr w:type="gramEnd"/>
      <w:r w:rsidRPr="00AD6058">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785AAF" w14:textId="00A63575"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w:t>
      </w:r>
      <w:proofErr w:type="gramStart"/>
      <w:r w:rsidRPr="00AD6058">
        <w:rPr>
          <w:rFonts w:ascii="Garamond" w:hAnsi="Garamond"/>
          <w:szCs w:val="24"/>
        </w:rPr>
        <w:t>parte  III</w:t>
      </w:r>
      <w:proofErr w:type="gramEnd"/>
      <w:r w:rsidRPr="00AD6058">
        <w:rPr>
          <w:rFonts w:ascii="Garamond" w:hAnsi="Garamond"/>
          <w:szCs w:val="24"/>
        </w:rPr>
        <w:t xml:space="preserve">, sez. C, lett.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0FF433FF"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Firma del dichiarante</w:t>
      </w:r>
    </w:p>
    <w:p w14:paraId="0714D4B6" w14:textId="672927A2" w:rsidR="000923A7" w:rsidRPr="00AD6058" w:rsidRDefault="00B24864" w:rsidP="000923A7">
      <w:pPr>
        <w:pStyle w:val="Corpodeltesto2"/>
        <w:tabs>
          <w:tab w:val="left" w:pos="426"/>
        </w:tabs>
        <w:spacing w:line="240" w:lineRule="auto"/>
        <w:ind w:left="360"/>
        <w:jc w:val="right"/>
        <w:rPr>
          <w:rFonts w:ascii="Garamond" w:hAnsi="Garamond"/>
          <w:bCs/>
          <w:color w:val="auto"/>
          <w:szCs w:val="24"/>
        </w:rPr>
      </w:pPr>
      <w:r>
        <w:rPr>
          <w:rFonts w:ascii="Garamond" w:hAnsi="Garamond"/>
          <w:bCs/>
          <w:color w:val="auto"/>
          <w:szCs w:val="24"/>
        </w:rPr>
        <w:t>F.to digitalmente</w:t>
      </w: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2CD4" w14:textId="235C1653" w:rsidR="00EF0485" w:rsidRDefault="00EF0485">
    <w:pPr>
      <w:pStyle w:val="Pidipagina"/>
      <w:jc w:val="right"/>
    </w:pPr>
    <w:r>
      <w:fldChar w:fldCharType="begin"/>
    </w:r>
    <w:r>
      <w:instrText>PAGE   \* MERGEFORMAT</w:instrText>
    </w:r>
    <w:r>
      <w:fldChar w:fldCharType="separate"/>
    </w:r>
    <w:r w:rsidR="009E07DE">
      <w:rPr>
        <w:noProof/>
      </w:rPr>
      <w:t>4</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0B"/>
    <w:rsid w:val="00006A9D"/>
    <w:rsid w:val="00026211"/>
    <w:rsid w:val="00044682"/>
    <w:rsid w:val="00082057"/>
    <w:rsid w:val="000923A7"/>
    <w:rsid w:val="000A7806"/>
    <w:rsid w:val="000F3A2C"/>
    <w:rsid w:val="00116088"/>
    <w:rsid w:val="0013420B"/>
    <w:rsid w:val="00153583"/>
    <w:rsid w:val="00154C54"/>
    <w:rsid w:val="00186171"/>
    <w:rsid w:val="001A0A0B"/>
    <w:rsid w:val="001A4155"/>
    <w:rsid w:val="001B07DD"/>
    <w:rsid w:val="001B5237"/>
    <w:rsid w:val="001C3DD9"/>
    <w:rsid w:val="001D0E6E"/>
    <w:rsid w:val="00224F24"/>
    <w:rsid w:val="002341FB"/>
    <w:rsid w:val="00291D43"/>
    <w:rsid w:val="002B1492"/>
    <w:rsid w:val="002B4637"/>
    <w:rsid w:val="002D2F83"/>
    <w:rsid w:val="002D34CA"/>
    <w:rsid w:val="00333115"/>
    <w:rsid w:val="003358CC"/>
    <w:rsid w:val="003404FB"/>
    <w:rsid w:val="00386480"/>
    <w:rsid w:val="003A5808"/>
    <w:rsid w:val="003B06D6"/>
    <w:rsid w:val="003D0952"/>
    <w:rsid w:val="003E0021"/>
    <w:rsid w:val="0043781F"/>
    <w:rsid w:val="004379D7"/>
    <w:rsid w:val="00451D82"/>
    <w:rsid w:val="004531DA"/>
    <w:rsid w:val="00457C1D"/>
    <w:rsid w:val="00475998"/>
    <w:rsid w:val="0048423E"/>
    <w:rsid w:val="004925D5"/>
    <w:rsid w:val="004C4CC4"/>
    <w:rsid w:val="004C5B39"/>
    <w:rsid w:val="004E317D"/>
    <w:rsid w:val="004F72CD"/>
    <w:rsid w:val="00504169"/>
    <w:rsid w:val="00521E6E"/>
    <w:rsid w:val="0053334F"/>
    <w:rsid w:val="005531C7"/>
    <w:rsid w:val="005A097B"/>
    <w:rsid w:val="005D2576"/>
    <w:rsid w:val="005D5032"/>
    <w:rsid w:val="005F07CE"/>
    <w:rsid w:val="00606995"/>
    <w:rsid w:val="006727B1"/>
    <w:rsid w:val="006C701C"/>
    <w:rsid w:val="00723F8E"/>
    <w:rsid w:val="00790D21"/>
    <w:rsid w:val="007D0EC1"/>
    <w:rsid w:val="007D6026"/>
    <w:rsid w:val="007D77AF"/>
    <w:rsid w:val="00814F99"/>
    <w:rsid w:val="0085260F"/>
    <w:rsid w:val="008967C0"/>
    <w:rsid w:val="008D2C99"/>
    <w:rsid w:val="008E3CE4"/>
    <w:rsid w:val="008F1111"/>
    <w:rsid w:val="009233BB"/>
    <w:rsid w:val="009674C5"/>
    <w:rsid w:val="009961C4"/>
    <w:rsid w:val="009E07DE"/>
    <w:rsid w:val="009E6FCE"/>
    <w:rsid w:val="00A341E3"/>
    <w:rsid w:val="00A71B35"/>
    <w:rsid w:val="00A83FF8"/>
    <w:rsid w:val="00AC2AC4"/>
    <w:rsid w:val="00AC70C5"/>
    <w:rsid w:val="00AD6058"/>
    <w:rsid w:val="00AF68CC"/>
    <w:rsid w:val="00B236DE"/>
    <w:rsid w:val="00B24864"/>
    <w:rsid w:val="00B30B0F"/>
    <w:rsid w:val="00BD73AD"/>
    <w:rsid w:val="00C65067"/>
    <w:rsid w:val="00C9118C"/>
    <w:rsid w:val="00CA5C0D"/>
    <w:rsid w:val="00CD686B"/>
    <w:rsid w:val="00D1405F"/>
    <w:rsid w:val="00D15C26"/>
    <w:rsid w:val="00D16A0F"/>
    <w:rsid w:val="00D96715"/>
    <w:rsid w:val="00DB0CC5"/>
    <w:rsid w:val="00DC228E"/>
    <w:rsid w:val="00DF3AF3"/>
    <w:rsid w:val="00E203DB"/>
    <w:rsid w:val="00E32BF1"/>
    <w:rsid w:val="00E72579"/>
    <w:rsid w:val="00EA03ED"/>
    <w:rsid w:val="00EA3136"/>
    <w:rsid w:val="00EF0485"/>
    <w:rsid w:val="00F33AB6"/>
    <w:rsid w:val="00F478BF"/>
    <w:rsid w:val="00F51D91"/>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0CEF-A360-4716-9712-669C441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1140</Words>
  <Characters>7298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Piero Grassigli</cp:lastModifiedBy>
  <cp:revision>12</cp:revision>
  <cp:lastPrinted>2019-01-21T14:44:00Z</cp:lastPrinted>
  <dcterms:created xsi:type="dcterms:W3CDTF">2020-03-09T09:21:00Z</dcterms:created>
  <dcterms:modified xsi:type="dcterms:W3CDTF">2020-05-22T13:17:00Z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